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67" w:rsidRDefault="00105067" w:rsidP="00105067">
      <w:pPr>
        <w:pStyle w:val="Testonormal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105067" w:rsidRDefault="00105067" w:rsidP="00105067">
      <w:pPr>
        <w:pStyle w:val="Testonormale"/>
        <w:rPr>
          <w:rFonts w:ascii="Segoe UI" w:hAnsi="Segoe UI" w:cs="Segoe UI"/>
          <w:sz w:val="22"/>
          <w:szCs w:val="22"/>
        </w:rPr>
      </w:pPr>
    </w:p>
    <w:p w:rsidR="00DE42C3" w:rsidRPr="001D65DD" w:rsidRDefault="00105067" w:rsidP="005933F1">
      <w:pPr>
        <w:pStyle w:val="Testonormale"/>
        <w:ind w:left="2832" w:firstLine="570"/>
        <w:rPr>
          <w:rFonts w:ascii="Segoe UI" w:hAnsi="Segoe UI" w:cs="Segoe UI"/>
          <w:b/>
          <w:szCs w:val="28"/>
          <w:u w:val="single"/>
        </w:rPr>
      </w:pPr>
      <w:r w:rsidRPr="001D65DD">
        <w:rPr>
          <w:rFonts w:ascii="Segoe UI" w:hAnsi="Segoe UI" w:cs="Segoe UI"/>
          <w:b/>
          <w:szCs w:val="28"/>
          <w:u w:val="single"/>
        </w:rPr>
        <w:t>Comunicato stampa</w:t>
      </w:r>
    </w:p>
    <w:p w:rsidR="00DE42C3" w:rsidRPr="00175AE2" w:rsidRDefault="00DE42C3" w:rsidP="00DE42C3">
      <w:pPr>
        <w:pStyle w:val="Testonormale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DE42C3" w:rsidRPr="00175AE2" w:rsidRDefault="00DE42C3" w:rsidP="002A3DF8">
      <w:pPr>
        <w:pStyle w:val="Testonormale"/>
        <w:rPr>
          <w:rFonts w:ascii="Segoe UI" w:hAnsi="Segoe UI" w:cs="Segoe UI"/>
          <w:sz w:val="22"/>
          <w:szCs w:val="22"/>
        </w:rPr>
      </w:pPr>
    </w:p>
    <w:p w:rsidR="002A3DF8" w:rsidRPr="00175AE2" w:rsidRDefault="00C877C7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353626">
        <w:rPr>
          <w:rFonts w:ascii="Segoe UI" w:hAnsi="Segoe UI" w:cs="Segoe UI"/>
          <w:sz w:val="22"/>
          <w:szCs w:val="22"/>
        </w:rPr>
        <w:t xml:space="preserve">Muzzano, 23 </w:t>
      </w:r>
      <w:r w:rsidR="00652454" w:rsidRPr="00353626">
        <w:rPr>
          <w:rFonts w:ascii="Segoe UI" w:hAnsi="Segoe UI" w:cs="Segoe UI"/>
          <w:sz w:val="22"/>
          <w:szCs w:val="22"/>
        </w:rPr>
        <w:t>maggio</w:t>
      </w:r>
      <w:r w:rsidRPr="00353626">
        <w:rPr>
          <w:rFonts w:ascii="Segoe UI" w:hAnsi="Segoe UI" w:cs="Segoe UI"/>
          <w:sz w:val="22"/>
          <w:szCs w:val="22"/>
        </w:rPr>
        <w:t xml:space="preserve"> 2019</w:t>
      </w:r>
      <w:r>
        <w:rPr>
          <w:rFonts w:ascii="Segoe UI" w:hAnsi="Segoe UI" w:cs="Segoe UI"/>
          <w:sz w:val="22"/>
          <w:szCs w:val="22"/>
        </w:rPr>
        <w:t xml:space="preserve"> - </w:t>
      </w:r>
      <w:r w:rsidR="002A3DF8" w:rsidRPr="00175AE2">
        <w:rPr>
          <w:rFonts w:ascii="Segoe UI" w:hAnsi="Segoe UI" w:cs="Segoe UI"/>
          <w:sz w:val="22"/>
          <w:szCs w:val="22"/>
        </w:rPr>
        <w:t>A seguito dell</w:t>
      </w:r>
      <w:r w:rsidR="00063C60" w:rsidRPr="00175AE2">
        <w:rPr>
          <w:rFonts w:ascii="Segoe UI" w:hAnsi="Segoe UI" w:cs="Segoe UI"/>
          <w:sz w:val="22"/>
          <w:szCs w:val="22"/>
        </w:rPr>
        <w:t xml:space="preserve">e importanti decisioni </w:t>
      </w:r>
      <w:r w:rsidR="001351C5" w:rsidRPr="00175AE2">
        <w:rPr>
          <w:rFonts w:ascii="Segoe UI" w:hAnsi="Segoe UI" w:cs="Segoe UI"/>
          <w:sz w:val="22"/>
          <w:szCs w:val="22"/>
        </w:rPr>
        <w:t>adottate</w:t>
      </w:r>
      <w:r w:rsidR="00063C60" w:rsidRPr="00175AE2">
        <w:rPr>
          <w:rFonts w:ascii="Segoe UI" w:hAnsi="Segoe UI" w:cs="Segoe UI"/>
          <w:sz w:val="22"/>
          <w:szCs w:val="22"/>
        </w:rPr>
        <w:t xml:space="preserve"> dal C</w:t>
      </w:r>
      <w:r w:rsidR="002A3DF8" w:rsidRPr="00175AE2">
        <w:rPr>
          <w:rFonts w:ascii="Segoe UI" w:hAnsi="Segoe UI" w:cs="Segoe UI"/>
          <w:sz w:val="22"/>
          <w:szCs w:val="22"/>
        </w:rPr>
        <w:t xml:space="preserve">onsiglio di amministrazione </w:t>
      </w:r>
      <w:r w:rsidR="00063C60" w:rsidRPr="00175AE2">
        <w:rPr>
          <w:rFonts w:ascii="Segoe UI" w:hAnsi="Segoe UI" w:cs="Segoe UI"/>
          <w:sz w:val="22"/>
          <w:szCs w:val="22"/>
        </w:rPr>
        <w:t>riunitosi i</w:t>
      </w:r>
      <w:r w:rsidR="002A3DF8" w:rsidRPr="00175AE2">
        <w:rPr>
          <w:rFonts w:ascii="Segoe UI" w:hAnsi="Segoe UI" w:cs="Segoe UI"/>
          <w:sz w:val="22"/>
          <w:szCs w:val="22"/>
        </w:rPr>
        <w:t>l 22 maggio 2019 in merito a</w:t>
      </w:r>
      <w:r w:rsidR="00063C60" w:rsidRPr="00175AE2">
        <w:rPr>
          <w:rFonts w:ascii="Segoe UI" w:hAnsi="Segoe UI" w:cs="Segoe UI"/>
          <w:sz w:val="22"/>
          <w:szCs w:val="22"/>
        </w:rPr>
        <w:t xml:space="preserve"> una</w:t>
      </w:r>
      <w:r w:rsidR="002A3DF8" w:rsidRPr="00175AE2">
        <w:rPr>
          <w:rFonts w:ascii="Segoe UI" w:hAnsi="Segoe UI" w:cs="Segoe UI"/>
          <w:sz w:val="22"/>
          <w:szCs w:val="22"/>
        </w:rPr>
        <w:t xml:space="preserve"> ristrutturazione aziendale,</w:t>
      </w:r>
      <w:r w:rsidR="00063C60" w:rsidRPr="00175AE2">
        <w:rPr>
          <w:rFonts w:ascii="Segoe UI" w:hAnsi="Segoe UI" w:cs="Segoe UI"/>
          <w:sz w:val="22"/>
          <w:szCs w:val="22"/>
        </w:rPr>
        <w:t xml:space="preserve"> la Società Editrice del Corriere del Ticino</w:t>
      </w:r>
      <w:r w:rsidR="002A3DF8" w:rsidRPr="00175AE2">
        <w:rPr>
          <w:rFonts w:ascii="Segoe UI" w:hAnsi="Segoe UI" w:cs="Segoe UI"/>
          <w:sz w:val="22"/>
          <w:szCs w:val="22"/>
        </w:rPr>
        <w:t xml:space="preserve"> comunic</w:t>
      </w:r>
      <w:r w:rsidR="00063C60" w:rsidRPr="00175AE2">
        <w:rPr>
          <w:rFonts w:ascii="Segoe UI" w:hAnsi="Segoe UI" w:cs="Segoe UI"/>
          <w:sz w:val="22"/>
          <w:szCs w:val="22"/>
        </w:rPr>
        <w:t>a</w:t>
      </w:r>
      <w:r w:rsidR="002A3DF8" w:rsidRPr="00175AE2">
        <w:rPr>
          <w:rFonts w:ascii="Segoe UI" w:hAnsi="Segoe UI" w:cs="Segoe UI"/>
          <w:sz w:val="22"/>
          <w:szCs w:val="22"/>
        </w:rPr>
        <w:t xml:space="preserve"> quanto segue:</w:t>
      </w:r>
    </w:p>
    <w:p w:rsidR="002A3DF8" w:rsidRPr="00175AE2" w:rsidRDefault="002A3DF8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</w:p>
    <w:p w:rsidR="007C4115" w:rsidRPr="00175AE2" w:rsidRDefault="00063C60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 xml:space="preserve">Le difficoltà del </w:t>
      </w:r>
      <w:r w:rsidR="001351C5" w:rsidRPr="00175AE2">
        <w:rPr>
          <w:rFonts w:ascii="Segoe UI" w:hAnsi="Segoe UI" w:cs="Segoe UI"/>
          <w:sz w:val="22"/>
          <w:szCs w:val="22"/>
        </w:rPr>
        <w:t>settore</w:t>
      </w:r>
      <w:r w:rsidRPr="00175AE2">
        <w:rPr>
          <w:rFonts w:ascii="Segoe UI" w:hAnsi="Segoe UI" w:cs="Segoe UI"/>
          <w:sz w:val="22"/>
          <w:szCs w:val="22"/>
        </w:rPr>
        <w:t xml:space="preserve"> dell’editoria che si sono manifestate in tutto il mondo negli ultimi anni, non hanno risparmiato neppure la nostra realtà cantonale. Il Corriere del Ticino, malgrado gli sforzi profusi e le strategie adottate per arginare il drastico calo delle entrate pubblicitarie,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 xml:space="preserve">deve fare i conti con la realtà. </w:t>
      </w:r>
      <w:r w:rsidR="007C4115" w:rsidRPr="00175AE2">
        <w:rPr>
          <w:rFonts w:ascii="Segoe UI" w:hAnsi="Segoe UI" w:cs="Segoe UI"/>
          <w:sz w:val="22"/>
          <w:szCs w:val="22"/>
        </w:rPr>
        <w:t xml:space="preserve">E la realtà, oggi, dice che l’attuale struttura non può essere mantenuta a fronte </w:t>
      </w:r>
      <w:r w:rsidR="00AA42C6" w:rsidRPr="00175AE2">
        <w:rPr>
          <w:rFonts w:ascii="Segoe UI" w:hAnsi="Segoe UI" w:cs="Segoe UI"/>
          <w:sz w:val="22"/>
          <w:szCs w:val="22"/>
        </w:rPr>
        <w:t>delle perdite</w:t>
      </w:r>
      <w:r w:rsidR="007C4115" w:rsidRPr="00175AE2">
        <w:rPr>
          <w:rFonts w:ascii="Segoe UI" w:hAnsi="Segoe UI" w:cs="Segoe UI"/>
          <w:sz w:val="22"/>
          <w:szCs w:val="22"/>
        </w:rPr>
        <w:t xml:space="preserve"> d’esercizio </w:t>
      </w:r>
      <w:r w:rsidR="00AA42C6" w:rsidRPr="00175AE2">
        <w:rPr>
          <w:rFonts w:ascii="Segoe UI" w:hAnsi="Segoe UI" w:cs="Segoe UI"/>
          <w:sz w:val="22"/>
          <w:szCs w:val="22"/>
        </w:rPr>
        <w:t>d</w:t>
      </w:r>
      <w:r w:rsidR="007C4115" w:rsidRPr="00175AE2">
        <w:rPr>
          <w:rFonts w:ascii="Segoe UI" w:hAnsi="Segoe UI" w:cs="Segoe UI"/>
          <w:sz w:val="22"/>
          <w:szCs w:val="22"/>
        </w:rPr>
        <w:t>egli ultimi anni.</w:t>
      </w:r>
    </w:p>
    <w:p w:rsidR="002A3DF8" w:rsidRPr="00175AE2" w:rsidRDefault="002A3DF8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</w:p>
    <w:p w:rsidR="002A3DF8" w:rsidRPr="00175AE2" w:rsidRDefault="007C4115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>G</w:t>
      </w:r>
      <w:r w:rsidR="002A3DF8" w:rsidRPr="00175AE2">
        <w:rPr>
          <w:rFonts w:ascii="Segoe UI" w:hAnsi="Segoe UI" w:cs="Segoe UI"/>
          <w:sz w:val="22"/>
          <w:szCs w:val="22"/>
        </w:rPr>
        <w:t xml:space="preserve">li editori svizzeri </w:t>
      </w:r>
      <w:r w:rsidRPr="00175AE2">
        <w:rPr>
          <w:rFonts w:ascii="Segoe UI" w:hAnsi="Segoe UI" w:cs="Segoe UI"/>
          <w:sz w:val="22"/>
          <w:szCs w:val="22"/>
        </w:rPr>
        <w:t xml:space="preserve">sono d’altronde stati costretti </w:t>
      </w:r>
      <w:r w:rsidR="002A3DF8" w:rsidRPr="00175AE2">
        <w:rPr>
          <w:rFonts w:ascii="Segoe UI" w:hAnsi="Segoe UI" w:cs="Segoe UI"/>
          <w:sz w:val="22"/>
          <w:szCs w:val="22"/>
        </w:rPr>
        <w:t xml:space="preserve">a </w:t>
      </w:r>
      <w:r w:rsidRPr="00175AE2">
        <w:rPr>
          <w:rFonts w:ascii="Segoe UI" w:hAnsi="Segoe UI" w:cs="Segoe UI"/>
          <w:sz w:val="22"/>
          <w:szCs w:val="22"/>
        </w:rPr>
        <w:t xml:space="preserve">ridurre </w:t>
      </w:r>
      <w:r w:rsidR="00280CFD" w:rsidRPr="00175AE2">
        <w:rPr>
          <w:rFonts w:ascii="Segoe UI" w:hAnsi="Segoe UI" w:cs="Segoe UI"/>
          <w:sz w:val="22"/>
          <w:szCs w:val="22"/>
        </w:rPr>
        <w:t xml:space="preserve">di quasi il 20% </w:t>
      </w:r>
      <w:r w:rsidRPr="00175AE2">
        <w:rPr>
          <w:rFonts w:ascii="Segoe UI" w:hAnsi="Segoe UI" w:cs="Segoe UI"/>
          <w:sz w:val="22"/>
          <w:szCs w:val="22"/>
        </w:rPr>
        <w:t>il corpo redazionale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>tra il 2011 e il 2016</w:t>
      </w:r>
      <w:r w:rsidR="002A3DF8" w:rsidRPr="00175AE2">
        <w:rPr>
          <w:rFonts w:ascii="Segoe UI" w:hAnsi="Segoe UI" w:cs="Segoe UI"/>
          <w:sz w:val="22"/>
          <w:szCs w:val="22"/>
        </w:rPr>
        <w:t xml:space="preserve">. </w:t>
      </w:r>
      <w:r w:rsidRPr="00175AE2">
        <w:rPr>
          <w:rFonts w:ascii="Segoe UI" w:hAnsi="Segoe UI" w:cs="Segoe UI"/>
          <w:sz w:val="22"/>
          <w:szCs w:val="22"/>
        </w:rPr>
        <w:t>La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 xml:space="preserve">drammatica </w:t>
      </w:r>
      <w:r w:rsidR="002A3DF8" w:rsidRPr="00175AE2">
        <w:rPr>
          <w:rFonts w:ascii="Segoe UI" w:hAnsi="Segoe UI" w:cs="Segoe UI"/>
          <w:sz w:val="22"/>
          <w:szCs w:val="22"/>
        </w:rPr>
        <w:t xml:space="preserve">tendenza </w:t>
      </w:r>
      <w:r w:rsidRPr="00175AE2">
        <w:rPr>
          <w:rFonts w:ascii="Segoe UI" w:hAnsi="Segoe UI" w:cs="Segoe UI"/>
          <w:sz w:val="22"/>
          <w:szCs w:val="22"/>
        </w:rPr>
        <w:t>del calo delle entrate non si è purtroppo arrestata</w:t>
      </w:r>
      <w:r w:rsidR="00280CFD" w:rsidRPr="00175AE2">
        <w:rPr>
          <w:rFonts w:ascii="Segoe UI" w:hAnsi="Segoe UI" w:cs="Segoe UI"/>
          <w:sz w:val="22"/>
          <w:szCs w:val="22"/>
        </w:rPr>
        <w:t xml:space="preserve"> neppure negli ultimi due anni</w:t>
      </w:r>
      <w:r w:rsidR="002A3DF8" w:rsidRPr="00175AE2">
        <w:rPr>
          <w:rFonts w:ascii="Segoe UI" w:hAnsi="Segoe UI" w:cs="Segoe UI"/>
          <w:sz w:val="22"/>
          <w:szCs w:val="22"/>
        </w:rPr>
        <w:t>.</w:t>
      </w:r>
      <w:r w:rsidR="000F4275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>In Ticino il fallimento del “Giornale del P</w:t>
      </w:r>
      <w:r w:rsidR="002A3DF8" w:rsidRPr="00175AE2">
        <w:rPr>
          <w:rFonts w:ascii="Segoe UI" w:hAnsi="Segoe UI" w:cs="Segoe UI"/>
          <w:sz w:val="22"/>
          <w:szCs w:val="22"/>
        </w:rPr>
        <w:t xml:space="preserve">opolo” è la prova più diretta e dolorosa di questa evoluzione che </w:t>
      </w:r>
      <w:r w:rsidRPr="00175AE2">
        <w:rPr>
          <w:rFonts w:ascii="Segoe UI" w:hAnsi="Segoe UI" w:cs="Segoe UI"/>
          <w:sz w:val="22"/>
          <w:szCs w:val="22"/>
        </w:rPr>
        <w:t>si riscontra</w:t>
      </w:r>
      <w:r w:rsidR="002A3DF8" w:rsidRPr="00175AE2">
        <w:rPr>
          <w:rFonts w:ascii="Segoe UI" w:hAnsi="Segoe UI" w:cs="Segoe UI"/>
          <w:sz w:val="22"/>
          <w:szCs w:val="22"/>
        </w:rPr>
        <w:t xml:space="preserve"> in Svizzera e nel mondo.</w:t>
      </w:r>
    </w:p>
    <w:p w:rsidR="002A3DF8" w:rsidRPr="00175AE2" w:rsidRDefault="002A3DF8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</w:p>
    <w:p w:rsidR="003A2039" w:rsidRPr="00175AE2" w:rsidRDefault="003A2039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>Il Corriere del Ticino non ha lasciato nulla d’intentato: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>ha</w:t>
      </w:r>
      <w:r w:rsidR="002A3DF8" w:rsidRPr="00175AE2">
        <w:rPr>
          <w:rFonts w:ascii="Segoe UI" w:hAnsi="Segoe UI" w:cs="Segoe UI"/>
          <w:sz w:val="22"/>
          <w:szCs w:val="22"/>
        </w:rPr>
        <w:t xml:space="preserve"> attinto alle </w:t>
      </w:r>
      <w:r w:rsidRPr="00175AE2">
        <w:rPr>
          <w:rFonts w:ascii="Segoe UI" w:hAnsi="Segoe UI" w:cs="Segoe UI"/>
          <w:sz w:val="22"/>
          <w:szCs w:val="22"/>
        </w:rPr>
        <w:t>proprie</w:t>
      </w:r>
      <w:r w:rsidR="002A3DF8" w:rsidRPr="00175AE2">
        <w:rPr>
          <w:rFonts w:ascii="Segoe UI" w:hAnsi="Segoe UI" w:cs="Segoe UI"/>
          <w:sz w:val="22"/>
          <w:szCs w:val="22"/>
        </w:rPr>
        <w:t xml:space="preserve"> riserve</w:t>
      </w:r>
      <w:r w:rsidRPr="00175AE2">
        <w:rPr>
          <w:rFonts w:ascii="Segoe UI" w:hAnsi="Segoe UI" w:cs="Segoe UI"/>
          <w:sz w:val="22"/>
          <w:szCs w:val="22"/>
        </w:rPr>
        <w:t>, per anni, con l’obiettivo di rimanere al passo con i tempi</w:t>
      </w:r>
      <w:r w:rsidR="00280CFD" w:rsidRPr="00175AE2">
        <w:rPr>
          <w:rFonts w:ascii="Segoe UI" w:hAnsi="Segoe UI" w:cs="Segoe UI"/>
          <w:sz w:val="22"/>
          <w:szCs w:val="22"/>
        </w:rPr>
        <w:t>,</w:t>
      </w:r>
      <w:r w:rsidRPr="00175AE2">
        <w:rPr>
          <w:rFonts w:ascii="Segoe UI" w:hAnsi="Segoe UI" w:cs="Segoe UI"/>
          <w:sz w:val="22"/>
          <w:szCs w:val="22"/>
        </w:rPr>
        <w:t xml:space="preserve"> riducendo dove possibile i costi di gestione, anche in maniera drastica. </w:t>
      </w:r>
    </w:p>
    <w:p w:rsidR="003A2039" w:rsidRPr="00175AE2" w:rsidRDefault="003A2039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>Tuttavia, oggi, la</w:t>
      </w:r>
      <w:r w:rsidR="002A3DF8" w:rsidRPr="00175AE2">
        <w:rPr>
          <w:rFonts w:ascii="Segoe UI" w:hAnsi="Segoe UI" w:cs="Segoe UI"/>
          <w:sz w:val="22"/>
          <w:szCs w:val="22"/>
        </w:rPr>
        <w:t xml:space="preserve"> sopravvivenza stessa del giornale </w:t>
      </w:r>
      <w:r w:rsidRPr="00175AE2">
        <w:rPr>
          <w:rFonts w:ascii="Segoe UI" w:hAnsi="Segoe UI" w:cs="Segoe UI"/>
          <w:sz w:val="22"/>
          <w:szCs w:val="22"/>
        </w:rPr>
        <w:t>sarebbe</w:t>
      </w:r>
      <w:r w:rsidR="002A3DF8" w:rsidRPr="00175AE2">
        <w:rPr>
          <w:rFonts w:ascii="Segoe UI" w:hAnsi="Segoe UI" w:cs="Segoe UI"/>
          <w:sz w:val="22"/>
          <w:szCs w:val="22"/>
        </w:rPr>
        <w:t xml:space="preserve"> in discussione</w:t>
      </w:r>
      <w:r w:rsidRPr="00175AE2">
        <w:rPr>
          <w:rFonts w:ascii="Segoe UI" w:hAnsi="Segoe UI" w:cs="Segoe UI"/>
          <w:sz w:val="22"/>
          <w:szCs w:val="22"/>
        </w:rPr>
        <w:t xml:space="preserve"> senza </w:t>
      </w:r>
      <w:r w:rsidR="00280CFD" w:rsidRPr="00175AE2">
        <w:rPr>
          <w:rFonts w:ascii="Segoe UI" w:hAnsi="Segoe UI" w:cs="Segoe UI"/>
          <w:sz w:val="22"/>
          <w:szCs w:val="22"/>
        </w:rPr>
        <w:t xml:space="preserve">una compressione ulteriore dei costi: e questa </w:t>
      </w:r>
      <w:r w:rsidRPr="00175AE2">
        <w:rPr>
          <w:rFonts w:ascii="Segoe UI" w:hAnsi="Segoe UI" w:cs="Segoe UI"/>
          <w:sz w:val="22"/>
          <w:szCs w:val="22"/>
        </w:rPr>
        <w:t xml:space="preserve">non può che passare, a malincuore, </w:t>
      </w:r>
      <w:r w:rsidR="00AA42C6" w:rsidRPr="00175AE2">
        <w:rPr>
          <w:rFonts w:ascii="Segoe UI" w:hAnsi="Segoe UI" w:cs="Segoe UI"/>
          <w:sz w:val="22"/>
          <w:szCs w:val="22"/>
        </w:rPr>
        <w:t xml:space="preserve">anche </w:t>
      </w:r>
      <w:r w:rsidR="00280CFD" w:rsidRPr="00175AE2">
        <w:rPr>
          <w:rFonts w:ascii="Segoe UI" w:hAnsi="Segoe UI" w:cs="Segoe UI"/>
          <w:sz w:val="22"/>
          <w:szCs w:val="22"/>
        </w:rPr>
        <w:t>dal</w:t>
      </w:r>
      <w:r w:rsidRPr="00175AE2">
        <w:rPr>
          <w:rFonts w:ascii="Segoe UI" w:hAnsi="Segoe UI" w:cs="Segoe UI"/>
          <w:sz w:val="22"/>
          <w:szCs w:val="22"/>
        </w:rPr>
        <w:t>la</w:t>
      </w:r>
      <w:r w:rsidR="00280CFD" w:rsidRPr="00175AE2">
        <w:rPr>
          <w:rFonts w:ascii="Segoe UI" w:hAnsi="Segoe UI" w:cs="Segoe UI"/>
          <w:sz w:val="22"/>
          <w:szCs w:val="22"/>
        </w:rPr>
        <w:t xml:space="preserve"> diminuzione</w:t>
      </w:r>
      <w:r w:rsidR="00671716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>dell’</w:t>
      </w:r>
      <w:r w:rsidR="00280CFD" w:rsidRPr="00175AE2">
        <w:rPr>
          <w:rFonts w:ascii="Segoe UI" w:hAnsi="Segoe UI" w:cs="Segoe UI"/>
          <w:sz w:val="22"/>
          <w:szCs w:val="22"/>
        </w:rPr>
        <w:t xml:space="preserve">attuale </w:t>
      </w:r>
      <w:r w:rsidR="00671716" w:rsidRPr="00175AE2">
        <w:rPr>
          <w:rFonts w:ascii="Segoe UI" w:hAnsi="Segoe UI" w:cs="Segoe UI"/>
          <w:sz w:val="22"/>
          <w:szCs w:val="22"/>
        </w:rPr>
        <w:t xml:space="preserve">effettivo di sette unità alla quale faranno seguito due </w:t>
      </w:r>
      <w:proofErr w:type="gramStart"/>
      <w:r w:rsidR="00671716" w:rsidRPr="00175AE2">
        <w:rPr>
          <w:rFonts w:ascii="Segoe UI" w:hAnsi="Segoe UI" w:cs="Segoe UI"/>
          <w:sz w:val="22"/>
          <w:szCs w:val="22"/>
        </w:rPr>
        <w:t>pre-pensionamenti</w:t>
      </w:r>
      <w:proofErr w:type="gramEnd"/>
      <w:r w:rsidR="00671716" w:rsidRPr="00175AE2">
        <w:rPr>
          <w:rFonts w:ascii="Segoe UI" w:hAnsi="Segoe UI" w:cs="Segoe UI"/>
          <w:sz w:val="22"/>
          <w:szCs w:val="22"/>
        </w:rPr>
        <w:t>.</w:t>
      </w:r>
    </w:p>
    <w:p w:rsidR="002A3DF8" w:rsidRPr="00175AE2" w:rsidRDefault="002A3DF8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</w:p>
    <w:p w:rsidR="002A3DF8" w:rsidRPr="00175AE2" w:rsidRDefault="005A6A4D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 xml:space="preserve">Nell’ottica </w:t>
      </w:r>
      <w:r w:rsidR="002A3DF8" w:rsidRPr="00175AE2">
        <w:rPr>
          <w:rFonts w:ascii="Segoe UI" w:hAnsi="Segoe UI" w:cs="Segoe UI"/>
          <w:sz w:val="22"/>
          <w:szCs w:val="22"/>
        </w:rPr>
        <w:t xml:space="preserve">di aiutare </w:t>
      </w:r>
      <w:r w:rsidRPr="00175AE2">
        <w:rPr>
          <w:rFonts w:ascii="Segoe UI" w:hAnsi="Segoe UI" w:cs="Segoe UI"/>
          <w:sz w:val="22"/>
          <w:szCs w:val="22"/>
        </w:rPr>
        <w:t>i collaboratori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>congedati, il C</w:t>
      </w:r>
      <w:r w:rsidR="002A3DF8" w:rsidRPr="00175AE2">
        <w:rPr>
          <w:rFonts w:ascii="Segoe UI" w:hAnsi="Segoe UI" w:cs="Segoe UI"/>
          <w:sz w:val="22"/>
          <w:szCs w:val="22"/>
        </w:rPr>
        <w:t xml:space="preserve">onsiglio di fondazione </w:t>
      </w:r>
      <w:r w:rsidR="00E35BBC" w:rsidRPr="00175AE2">
        <w:rPr>
          <w:rFonts w:ascii="Segoe UI" w:hAnsi="Segoe UI" w:cs="Segoe UI"/>
          <w:sz w:val="22"/>
          <w:szCs w:val="22"/>
        </w:rPr>
        <w:t xml:space="preserve">del Corriere del Ticino </w:t>
      </w:r>
      <w:r w:rsidR="002A3DF8" w:rsidRPr="00175AE2">
        <w:rPr>
          <w:rFonts w:ascii="Segoe UI" w:hAnsi="Segoe UI" w:cs="Segoe UI"/>
          <w:sz w:val="22"/>
          <w:szCs w:val="22"/>
        </w:rPr>
        <w:t xml:space="preserve">ha deciso </w:t>
      </w:r>
      <w:r w:rsidRPr="00175AE2">
        <w:rPr>
          <w:rFonts w:ascii="Segoe UI" w:hAnsi="Segoe UI" w:cs="Segoe UI"/>
          <w:sz w:val="22"/>
          <w:szCs w:val="22"/>
        </w:rPr>
        <w:t>all’unanimità di mettere a disposizione</w:t>
      </w:r>
      <w:r w:rsidR="00AA42C6" w:rsidRPr="00175AE2">
        <w:rPr>
          <w:rFonts w:ascii="Segoe UI" w:hAnsi="Segoe UI" w:cs="Segoe UI"/>
          <w:sz w:val="22"/>
          <w:szCs w:val="22"/>
        </w:rPr>
        <w:t>, per chi volesse aderire,</w:t>
      </w:r>
      <w:r w:rsidRPr="00175AE2">
        <w:rPr>
          <w:rFonts w:ascii="Segoe UI" w:hAnsi="Segoe UI" w:cs="Segoe UI"/>
          <w:sz w:val="22"/>
          <w:szCs w:val="22"/>
        </w:rPr>
        <w:t xml:space="preserve"> un’</w:t>
      </w:r>
      <w:r w:rsidR="002A3DF8" w:rsidRPr="00175AE2">
        <w:rPr>
          <w:rFonts w:ascii="Segoe UI" w:hAnsi="Segoe UI" w:cs="Segoe UI"/>
          <w:sz w:val="22"/>
          <w:szCs w:val="22"/>
        </w:rPr>
        <w:t xml:space="preserve">importante somma </w:t>
      </w:r>
      <w:r w:rsidRPr="00175AE2">
        <w:rPr>
          <w:rFonts w:ascii="Segoe UI" w:hAnsi="Segoe UI" w:cs="Segoe UI"/>
          <w:sz w:val="22"/>
          <w:szCs w:val="22"/>
        </w:rPr>
        <w:t xml:space="preserve">per un piano sociale che renda il meno dolorosa possibile l’interruzione del rapporto di lavoro. </w:t>
      </w:r>
      <w:r w:rsidR="00280CFD" w:rsidRPr="00175AE2">
        <w:rPr>
          <w:rFonts w:ascii="Segoe UI" w:hAnsi="Segoe UI" w:cs="Segoe UI"/>
          <w:sz w:val="22"/>
          <w:szCs w:val="22"/>
        </w:rPr>
        <w:t>Inoltre, a</w:t>
      </w:r>
      <w:r w:rsidRPr="00175AE2">
        <w:rPr>
          <w:rFonts w:ascii="Segoe UI" w:hAnsi="Segoe UI" w:cs="Segoe UI"/>
          <w:sz w:val="22"/>
          <w:szCs w:val="22"/>
        </w:rPr>
        <w:t xml:space="preserve">llo scopo di offrire sostegno ai collaboratori in un momento così delicato, il Corriere del Ticino ha raggiunto un accordo con </w:t>
      </w:r>
      <w:r w:rsidR="002A3DF8" w:rsidRPr="00175AE2">
        <w:rPr>
          <w:rFonts w:ascii="Segoe UI" w:hAnsi="Segoe UI" w:cs="Segoe UI"/>
          <w:sz w:val="22"/>
          <w:szCs w:val="22"/>
        </w:rPr>
        <w:t xml:space="preserve">una società </w:t>
      </w:r>
      <w:r w:rsidRPr="00175AE2">
        <w:rPr>
          <w:rFonts w:ascii="Segoe UI" w:hAnsi="Segoe UI" w:cs="Segoe UI"/>
          <w:sz w:val="22"/>
          <w:szCs w:val="22"/>
        </w:rPr>
        <w:t xml:space="preserve">ticinese </w:t>
      </w:r>
      <w:r w:rsidR="002A3DF8" w:rsidRPr="00175AE2">
        <w:rPr>
          <w:rFonts w:ascii="Segoe UI" w:hAnsi="Segoe UI" w:cs="Segoe UI"/>
          <w:sz w:val="22"/>
          <w:szCs w:val="22"/>
        </w:rPr>
        <w:t xml:space="preserve">di </w:t>
      </w:r>
      <w:r w:rsidRPr="00175AE2">
        <w:rPr>
          <w:rFonts w:ascii="Segoe UI" w:hAnsi="Segoe UI" w:cs="Segoe UI"/>
          <w:sz w:val="22"/>
          <w:szCs w:val="22"/>
        </w:rPr>
        <w:t>outplacement</w:t>
      </w:r>
      <w:r w:rsidR="002A3DF8" w:rsidRPr="00175AE2">
        <w:rPr>
          <w:rFonts w:ascii="Segoe UI" w:hAnsi="Segoe UI" w:cs="Segoe UI"/>
          <w:sz w:val="22"/>
          <w:szCs w:val="22"/>
        </w:rPr>
        <w:t xml:space="preserve"> per </w:t>
      </w:r>
      <w:r w:rsidR="00280CFD" w:rsidRPr="00175AE2">
        <w:rPr>
          <w:rFonts w:ascii="Segoe UI" w:hAnsi="Segoe UI" w:cs="Segoe UI"/>
          <w:sz w:val="22"/>
          <w:szCs w:val="22"/>
        </w:rPr>
        <w:t xml:space="preserve">trovare al più presto, </w:t>
      </w:r>
      <w:r w:rsidRPr="00175AE2">
        <w:rPr>
          <w:rFonts w:ascii="Segoe UI" w:hAnsi="Segoe UI" w:cs="Segoe UI"/>
          <w:sz w:val="22"/>
          <w:szCs w:val="22"/>
        </w:rPr>
        <w:t>alle persone interessate</w:t>
      </w:r>
      <w:r w:rsidR="00280CFD" w:rsidRPr="00175AE2">
        <w:rPr>
          <w:rFonts w:ascii="Segoe UI" w:hAnsi="Segoe UI" w:cs="Segoe UI"/>
          <w:sz w:val="22"/>
          <w:szCs w:val="22"/>
        </w:rPr>
        <w:t>,</w:t>
      </w:r>
      <w:r w:rsidR="002A3DF8" w:rsidRPr="00175AE2">
        <w:rPr>
          <w:rFonts w:ascii="Segoe UI" w:hAnsi="Segoe UI" w:cs="Segoe UI"/>
          <w:sz w:val="22"/>
          <w:szCs w:val="22"/>
        </w:rPr>
        <w:t xml:space="preserve"> una ricollocazione</w:t>
      </w:r>
      <w:r w:rsidRPr="00175AE2">
        <w:rPr>
          <w:rFonts w:ascii="Segoe UI" w:hAnsi="Segoe UI" w:cs="Segoe UI"/>
          <w:sz w:val="22"/>
          <w:szCs w:val="22"/>
        </w:rPr>
        <w:t xml:space="preserve"> professionale.</w:t>
      </w:r>
    </w:p>
    <w:p w:rsidR="002A3DF8" w:rsidRPr="00175AE2" w:rsidRDefault="002A3DF8" w:rsidP="002A3DF8">
      <w:pPr>
        <w:pStyle w:val="Testonormale"/>
        <w:rPr>
          <w:rFonts w:ascii="Segoe UI" w:hAnsi="Segoe UI" w:cs="Segoe UI"/>
          <w:sz w:val="22"/>
          <w:szCs w:val="22"/>
        </w:rPr>
      </w:pPr>
    </w:p>
    <w:p w:rsidR="000A6EE4" w:rsidRPr="00175AE2" w:rsidRDefault="00E35BBC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 xml:space="preserve">Nonostante </w:t>
      </w:r>
      <w:r w:rsidR="005A6A4D" w:rsidRPr="00175AE2">
        <w:rPr>
          <w:rFonts w:ascii="Segoe UI" w:hAnsi="Segoe UI" w:cs="Segoe UI"/>
          <w:sz w:val="22"/>
          <w:szCs w:val="22"/>
        </w:rPr>
        <w:t>l’</w:t>
      </w:r>
      <w:r w:rsidRPr="00175AE2">
        <w:rPr>
          <w:rFonts w:ascii="Segoe UI" w:hAnsi="Segoe UI" w:cs="Segoe UI"/>
          <w:sz w:val="22"/>
          <w:szCs w:val="22"/>
        </w:rPr>
        <w:t>importante r</w:t>
      </w:r>
      <w:r w:rsidR="005A6A4D" w:rsidRPr="00175AE2">
        <w:rPr>
          <w:rFonts w:ascii="Segoe UI" w:hAnsi="Segoe UI" w:cs="Segoe UI"/>
          <w:sz w:val="22"/>
          <w:szCs w:val="22"/>
        </w:rPr>
        <w:t>istrutturazione che colpisce il Corriere del Ticino</w:t>
      </w:r>
      <w:r w:rsidRPr="00175AE2">
        <w:rPr>
          <w:rFonts w:ascii="Segoe UI" w:hAnsi="Segoe UI" w:cs="Segoe UI"/>
          <w:sz w:val="22"/>
          <w:szCs w:val="22"/>
        </w:rPr>
        <w:t xml:space="preserve">, </w:t>
      </w:r>
      <w:r w:rsidR="005A6A4D" w:rsidRPr="00175AE2">
        <w:rPr>
          <w:rFonts w:ascii="Segoe UI" w:hAnsi="Segoe UI" w:cs="Segoe UI"/>
          <w:sz w:val="22"/>
          <w:szCs w:val="22"/>
        </w:rPr>
        <w:t>il Consiglio di fondazione s’</w:t>
      </w:r>
      <w:r w:rsidR="002A3DF8" w:rsidRPr="00175AE2">
        <w:rPr>
          <w:rFonts w:ascii="Segoe UI" w:hAnsi="Segoe UI" w:cs="Segoe UI"/>
          <w:sz w:val="22"/>
          <w:szCs w:val="22"/>
        </w:rPr>
        <w:t xml:space="preserve">impegna a garantire </w:t>
      </w:r>
      <w:r w:rsidR="000A6EE4" w:rsidRPr="00175AE2">
        <w:rPr>
          <w:rFonts w:ascii="Segoe UI" w:hAnsi="Segoe UI" w:cs="Segoe UI"/>
          <w:sz w:val="22"/>
          <w:szCs w:val="22"/>
        </w:rPr>
        <w:t>anche in futuro, grazie ai suoi professionisti, un’</w:t>
      </w:r>
      <w:r w:rsidR="002A3DF8" w:rsidRPr="00175AE2">
        <w:rPr>
          <w:rFonts w:ascii="Segoe UI" w:hAnsi="Segoe UI" w:cs="Segoe UI"/>
          <w:sz w:val="22"/>
          <w:szCs w:val="22"/>
        </w:rPr>
        <w:t>informazione di qualità</w:t>
      </w:r>
      <w:r w:rsidRPr="00175AE2">
        <w:rPr>
          <w:rFonts w:ascii="Segoe UI" w:hAnsi="Segoe UI" w:cs="Segoe UI"/>
          <w:sz w:val="22"/>
          <w:szCs w:val="22"/>
        </w:rPr>
        <w:t>,</w:t>
      </w:r>
      <w:r w:rsidR="002A3DF8" w:rsidRPr="00175AE2">
        <w:rPr>
          <w:rFonts w:ascii="Segoe UI" w:hAnsi="Segoe UI" w:cs="Segoe UI"/>
          <w:sz w:val="22"/>
          <w:szCs w:val="22"/>
        </w:rPr>
        <w:t xml:space="preserve"> concentrandosi </w:t>
      </w:r>
      <w:r w:rsidR="000A6EE4" w:rsidRPr="00175AE2">
        <w:rPr>
          <w:rFonts w:ascii="Segoe UI" w:hAnsi="Segoe UI" w:cs="Segoe UI"/>
          <w:sz w:val="22"/>
          <w:szCs w:val="22"/>
        </w:rPr>
        <w:t>sempre di più</w:t>
      </w:r>
      <w:r w:rsidRPr="00175AE2">
        <w:rPr>
          <w:rFonts w:ascii="Segoe UI" w:hAnsi="Segoe UI" w:cs="Segoe UI"/>
          <w:sz w:val="22"/>
          <w:szCs w:val="22"/>
        </w:rPr>
        <w:t xml:space="preserve"> sugli</w:t>
      </w:r>
      <w:r w:rsidR="002A3DF8" w:rsidRPr="00175AE2">
        <w:rPr>
          <w:rFonts w:ascii="Segoe UI" w:hAnsi="Segoe UI" w:cs="Segoe UI"/>
          <w:sz w:val="22"/>
          <w:szCs w:val="22"/>
        </w:rPr>
        <w:t xml:space="preserve"> approfondimenti </w:t>
      </w:r>
      <w:r w:rsidR="000A6EE4" w:rsidRPr="00175AE2">
        <w:rPr>
          <w:rFonts w:ascii="Segoe UI" w:hAnsi="Segoe UI" w:cs="Segoe UI"/>
          <w:sz w:val="22"/>
          <w:szCs w:val="22"/>
        </w:rPr>
        <w:t xml:space="preserve">dal territorio </w:t>
      </w:r>
      <w:r w:rsidR="00280CFD" w:rsidRPr="00175AE2">
        <w:rPr>
          <w:rFonts w:ascii="Segoe UI" w:hAnsi="Segoe UI" w:cs="Segoe UI"/>
          <w:sz w:val="22"/>
          <w:szCs w:val="22"/>
        </w:rPr>
        <w:t xml:space="preserve">e </w:t>
      </w:r>
      <w:r w:rsidR="000A6EE4" w:rsidRPr="00175AE2">
        <w:rPr>
          <w:rFonts w:ascii="Segoe UI" w:hAnsi="Segoe UI" w:cs="Segoe UI"/>
          <w:sz w:val="22"/>
          <w:szCs w:val="22"/>
        </w:rPr>
        <w:t>mantenendo</w:t>
      </w:r>
      <w:r w:rsidR="00280CFD" w:rsidRPr="00175AE2">
        <w:rPr>
          <w:rFonts w:ascii="Segoe UI" w:hAnsi="Segoe UI" w:cs="Segoe UI"/>
          <w:sz w:val="22"/>
          <w:szCs w:val="22"/>
        </w:rPr>
        <w:t xml:space="preserve"> tutte</w:t>
      </w:r>
      <w:r w:rsidR="000A6EE4" w:rsidRPr="00175AE2">
        <w:rPr>
          <w:rFonts w:ascii="Segoe UI" w:hAnsi="Segoe UI" w:cs="Segoe UI"/>
          <w:sz w:val="22"/>
          <w:szCs w:val="22"/>
        </w:rPr>
        <w:t xml:space="preserve"> le sedi locali nei principali centri del cantone</w:t>
      </w:r>
      <w:r w:rsidR="002A3DF8" w:rsidRPr="00175AE2">
        <w:rPr>
          <w:rFonts w:ascii="Segoe UI" w:hAnsi="Segoe UI" w:cs="Segoe UI"/>
          <w:sz w:val="22"/>
          <w:szCs w:val="22"/>
        </w:rPr>
        <w:t>.</w:t>
      </w:r>
      <w:r w:rsidRPr="00175AE2">
        <w:rPr>
          <w:rFonts w:ascii="Segoe UI" w:hAnsi="Segoe UI" w:cs="Segoe UI"/>
          <w:sz w:val="22"/>
          <w:szCs w:val="22"/>
        </w:rPr>
        <w:t xml:space="preserve"> </w:t>
      </w:r>
    </w:p>
    <w:p w:rsidR="000A6EE4" w:rsidRPr="00175AE2" w:rsidRDefault="000A6EE4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</w:p>
    <w:p w:rsidR="002A3DF8" w:rsidRPr="00175AE2" w:rsidRDefault="000A6EE4" w:rsidP="00A97063">
      <w:pPr>
        <w:pStyle w:val="Testonormale"/>
        <w:jc w:val="both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>Il Corriere del Ticino, infine,</w:t>
      </w:r>
      <w:r w:rsidR="00C55825" w:rsidRPr="00175AE2">
        <w:rPr>
          <w:rFonts w:ascii="Segoe UI" w:hAnsi="Segoe UI" w:cs="Segoe UI"/>
          <w:sz w:val="22"/>
          <w:szCs w:val="22"/>
        </w:rPr>
        <w:t xml:space="preserve"> continua</w:t>
      </w:r>
      <w:r w:rsidRPr="00175AE2">
        <w:rPr>
          <w:rFonts w:ascii="Segoe UI" w:hAnsi="Segoe UI" w:cs="Segoe UI"/>
          <w:sz w:val="22"/>
          <w:szCs w:val="22"/>
        </w:rPr>
        <w:t xml:space="preserve"> a puntare con decisione su</w:t>
      </w:r>
      <w:r w:rsidR="002A3DF8" w:rsidRPr="00175AE2">
        <w:rPr>
          <w:rFonts w:ascii="Segoe UI" w:hAnsi="Segoe UI" w:cs="Segoe UI"/>
          <w:sz w:val="22"/>
          <w:szCs w:val="22"/>
        </w:rPr>
        <w:t xml:space="preserve">l progetto </w:t>
      </w:r>
      <w:r w:rsidRPr="00175AE2">
        <w:rPr>
          <w:rFonts w:ascii="Segoe UI" w:hAnsi="Segoe UI" w:cs="Segoe UI"/>
          <w:sz w:val="22"/>
          <w:szCs w:val="22"/>
        </w:rPr>
        <w:t>“Digital first, smart print”</w:t>
      </w:r>
      <w:r w:rsidR="002A3DF8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 xml:space="preserve">lanciato lo scorso </w:t>
      </w:r>
      <w:r w:rsidR="00C55825" w:rsidRPr="00175AE2">
        <w:rPr>
          <w:rFonts w:ascii="Segoe UI" w:hAnsi="Segoe UI" w:cs="Segoe UI"/>
          <w:sz w:val="22"/>
          <w:szCs w:val="22"/>
        </w:rPr>
        <w:t xml:space="preserve">3 </w:t>
      </w:r>
      <w:r w:rsidRPr="00175AE2">
        <w:rPr>
          <w:rFonts w:ascii="Segoe UI" w:hAnsi="Segoe UI" w:cs="Segoe UI"/>
          <w:sz w:val="22"/>
          <w:szCs w:val="22"/>
        </w:rPr>
        <w:t>dicembre all’interno della Newsroom di Muzzano: in quest’ottica sono al vaglio</w:t>
      </w:r>
      <w:r w:rsidR="002A3DF8" w:rsidRPr="00175AE2">
        <w:rPr>
          <w:rFonts w:ascii="Segoe UI" w:hAnsi="Segoe UI" w:cs="Segoe UI"/>
          <w:sz w:val="22"/>
          <w:szCs w:val="22"/>
        </w:rPr>
        <w:t xml:space="preserve"> altr</w:t>
      </w:r>
      <w:r w:rsidR="00E35BBC" w:rsidRPr="00175AE2">
        <w:rPr>
          <w:rFonts w:ascii="Segoe UI" w:hAnsi="Segoe UI" w:cs="Segoe UI"/>
          <w:sz w:val="22"/>
          <w:szCs w:val="22"/>
        </w:rPr>
        <w:t xml:space="preserve">e iniziative editoriali volte a </w:t>
      </w:r>
      <w:r w:rsidRPr="00175AE2">
        <w:rPr>
          <w:rFonts w:ascii="Segoe UI" w:hAnsi="Segoe UI" w:cs="Segoe UI"/>
          <w:sz w:val="22"/>
          <w:szCs w:val="22"/>
        </w:rPr>
        <w:t>valorizzare il prodotto Corriere</w:t>
      </w:r>
      <w:r w:rsidR="000F4275" w:rsidRPr="00175AE2">
        <w:rPr>
          <w:rFonts w:ascii="Segoe UI" w:hAnsi="Segoe UI" w:cs="Segoe UI"/>
          <w:sz w:val="22"/>
          <w:szCs w:val="22"/>
        </w:rPr>
        <w:t xml:space="preserve"> </w:t>
      </w:r>
      <w:r w:rsidRPr="00175AE2">
        <w:rPr>
          <w:rFonts w:ascii="Segoe UI" w:hAnsi="Segoe UI" w:cs="Segoe UI"/>
          <w:sz w:val="22"/>
          <w:szCs w:val="22"/>
        </w:rPr>
        <w:t xml:space="preserve">e a rinforzare il rapporto con gli abbonati che da 128 anni rappresenta </w:t>
      </w:r>
      <w:r w:rsidR="001351C5" w:rsidRPr="00175AE2">
        <w:rPr>
          <w:rFonts w:ascii="Segoe UI" w:hAnsi="Segoe UI" w:cs="Segoe UI"/>
          <w:sz w:val="22"/>
          <w:szCs w:val="22"/>
        </w:rPr>
        <w:t>il valore aggiunto</w:t>
      </w:r>
      <w:r w:rsidRPr="00175AE2">
        <w:rPr>
          <w:rFonts w:ascii="Segoe UI" w:hAnsi="Segoe UI" w:cs="Segoe UI"/>
          <w:sz w:val="22"/>
          <w:szCs w:val="22"/>
        </w:rPr>
        <w:t xml:space="preserve"> della nostra testata. </w:t>
      </w:r>
    </w:p>
    <w:p w:rsidR="00E77072" w:rsidRDefault="00E77072" w:rsidP="002A3DF8">
      <w:pPr>
        <w:pStyle w:val="Testonormale"/>
        <w:rPr>
          <w:rFonts w:ascii="Segoe UI" w:hAnsi="Segoe UI" w:cs="Segoe UI"/>
          <w:sz w:val="22"/>
          <w:szCs w:val="22"/>
        </w:rPr>
      </w:pPr>
    </w:p>
    <w:p w:rsidR="00DE42C3" w:rsidRPr="00175AE2" w:rsidRDefault="00DE42C3" w:rsidP="002A3DF8">
      <w:pPr>
        <w:pStyle w:val="Testonormale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ab/>
      </w:r>
      <w:r w:rsidRPr="00175AE2">
        <w:rPr>
          <w:rFonts w:ascii="Segoe UI" w:hAnsi="Segoe UI" w:cs="Segoe UI"/>
          <w:sz w:val="22"/>
          <w:szCs w:val="22"/>
        </w:rPr>
        <w:tab/>
      </w:r>
    </w:p>
    <w:p w:rsidR="00C76927" w:rsidRPr="00175AE2" w:rsidRDefault="00DE42C3" w:rsidP="002A3DF8">
      <w:pPr>
        <w:pStyle w:val="Testonormale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 xml:space="preserve">Fabio Soldati, </w:t>
      </w:r>
      <w:r w:rsidRPr="00175AE2">
        <w:rPr>
          <w:rFonts w:ascii="Segoe UI" w:hAnsi="Segoe UI" w:cs="Segoe UI"/>
          <w:sz w:val="22"/>
          <w:szCs w:val="22"/>
        </w:rPr>
        <w:br/>
        <w:t>presidente del Consiglio di fondazione per il Corriere del Ticino</w:t>
      </w:r>
    </w:p>
    <w:p w:rsidR="00DE42C3" w:rsidRPr="00175AE2" w:rsidRDefault="00DE42C3" w:rsidP="002A3DF8">
      <w:pPr>
        <w:pStyle w:val="Testonormale"/>
        <w:rPr>
          <w:rFonts w:ascii="Segoe UI" w:hAnsi="Segoe UI" w:cs="Segoe UI"/>
          <w:sz w:val="22"/>
          <w:szCs w:val="22"/>
        </w:rPr>
      </w:pPr>
      <w:r w:rsidRPr="00175AE2">
        <w:rPr>
          <w:rFonts w:ascii="Segoe UI" w:hAnsi="Segoe UI" w:cs="Segoe UI"/>
          <w:sz w:val="22"/>
          <w:szCs w:val="22"/>
        </w:rPr>
        <w:t xml:space="preserve"> </w:t>
      </w:r>
    </w:p>
    <w:sectPr w:rsidR="00DE42C3" w:rsidRPr="00175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8"/>
    <w:rsid w:val="00063C60"/>
    <w:rsid w:val="000A6EE4"/>
    <w:rsid w:val="000F4275"/>
    <w:rsid w:val="00105067"/>
    <w:rsid w:val="001351C5"/>
    <w:rsid w:val="0014776A"/>
    <w:rsid w:val="00175AE2"/>
    <w:rsid w:val="001D65DD"/>
    <w:rsid w:val="001F4F22"/>
    <w:rsid w:val="00280CFD"/>
    <w:rsid w:val="002A3DF8"/>
    <w:rsid w:val="00353626"/>
    <w:rsid w:val="003A2039"/>
    <w:rsid w:val="004D2C62"/>
    <w:rsid w:val="004F0EFB"/>
    <w:rsid w:val="005933F1"/>
    <w:rsid w:val="005A6A4D"/>
    <w:rsid w:val="00634979"/>
    <w:rsid w:val="00652454"/>
    <w:rsid w:val="00671716"/>
    <w:rsid w:val="007C4115"/>
    <w:rsid w:val="00892EDA"/>
    <w:rsid w:val="008D5978"/>
    <w:rsid w:val="009D526F"/>
    <w:rsid w:val="00A47A86"/>
    <w:rsid w:val="00A8603A"/>
    <w:rsid w:val="00A97063"/>
    <w:rsid w:val="00AA42C6"/>
    <w:rsid w:val="00B80656"/>
    <w:rsid w:val="00C55825"/>
    <w:rsid w:val="00C62763"/>
    <w:rsid w:val="00C76927"/>
    <w:rsid w:val="00C877C7"/>
    <w:rsid w:val="00DE42C3"/>
    <w:rsid w:val="00E35BBC"/>
    <w:rsid w:val="00E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7AFF8-F2CE-4237-95BD-0BF287D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A3DF8"/>
    <w:pPr>
      <w:spacing w:after="0" w:line="240" w:lineRule="auto"/>
    </w:pPr>
    <w:rPr>
      <w:rFonts w:ascii="Arial" w:hAnsi="Arial" w:cs="Consolas"/>
      <w:sz w:val="28"/>
      <w:szCs w:val="21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3DF8"/>
    <w:rPr>
      <w:rFonts w:ascii="Arial" w:hAnsi="Arial" w:cs="Consolas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Soldati</dc:creator>
  <cp:lastModifiedBy>Bini, Lino (RSI)</cp:lastModifiedBy>
  <cp:revision>2</cp:revision>
  <cp:lastPrinted>2019-05-23T09:22:00Z</cp:lastPrinted>
  <dcterms:created xsi:type="dcterms:W3CDTF">2019-05-23T13:14:00Z</dcterms:created>
  <dcterms:modified xsi:type="dcterms:W3CDTF">2019-05-23T13:14:00Z</dcterms:modified>
</cp:coreProperties>
</file>